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CA414B" w:rsidRPr="00BB2693" w:rsidTr="00D611EC">
        <w:tc>
          <w:tcPr>
            <w:tcW w:w="9180" w:type="dxa"/>
            <w:gridSpan w:val="2"/>
            <w:shd w:val="clear" w:color="auto" w:fill="002060"/>
          </w:tcPr>
          <w:p w:rsidR="00CA414B" w:rsidRDefault="00CA414B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FFFFFF"/>
              </w:rPr>
            </w:pPr>
            <w:bookmarkStart w:id="0" w:name="_GoBack"/>
            <w:bookmarkEnd w:id="0"/>
            <w:r>
              <w:rPr>
                <w:b/>
                <w:bCs/>
                <w:color w:val="FFFFFF"/>
                <w:sz w:val="48"/>
                <w:szCs w:val="48"/>
              </w:rPr>
              <w:t>Operator</w:t>
            </w:r>
            <w:r w:rsidRPr="00BA6455">
              <w:rPr>
                <w:b/>
                <w:bCs/>
                <w:color w:val="FFFF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FFFFFF"/>
                <w:sz w:val="48"/>
                <w:szCs w:val="48"/>
              </w:rPr>
              <w:t>Misuse Notification Form</w:t>
            </w:r>
          </w:p>
          <w:p w:rsidR="00CA414B" w:rsidRPr="0072748B" w:rsidRDefault="00CA414B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72748B">
              <w:rPr>
                <w:b/>
                <w:bCs/>
                <w:color w:val="FFFFFF"/>
                <w:sz w:val="22"/>
                <w:szCs w:val="22"/>
              </w:rPr>
              <w:t>Please complete the form fully and return to ComReg no later than 3 working days after receipt</w:t>
            </w:r>
          </w:p>
          <w:p w:rsidR="00CA414B" w:rsidRPr="0072748B" w:rsidRDefault="00CA414B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 w:rsidRPr="0072748B">
              <w:rPr>
                <w:b/>
                <w:bCs/>
                <w:color w:val="FFFFFF"/>
                <w:sz w:val="22"/>
                <w:szCs w:val="22"/>
              </w:rPr>
              <w:t>Failure to complete the form or return it in a timely manner may mean that ComReg may decide not to take action in relation to your case. Additionally ComReg may use its formal powers to request information if considered necessary</w:t>
            </w:r>
          </w:p>
          <w:p w:rsidR="00CA414B" w:rsidRPr="00BA6455" w:rsidRDefault="007E119D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</w:t>
            </w:r>
            <w:r w:rsidR="00CA414B">
              <w:rPr>
                <w:b/>
                <w:bCs/>
                <w:color w:val="FFFFFF"/>
              </w:rPr>
              <w:t>(</w:t>
            </w:r>
            <w:r w:rsidR="00CA414B" w:rsidRPr="00BA6455">
              <w:rPr>
                <w:b/>
                <w:bCs/>
                <w:color w:val="FFFFFF"/>
                <w:sz w:val="20"/>
                <w:szCs w:val="20"/>
              </w:rPr>
              <w:t>Please overtype explanation in italics)</w:t>
            </w:r>
          </w:p>
        </w:tc>
      </w:tr>
      <w:tr w:rsidR="00CA414B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CA414B" w:rsidRPr="00BB2693" w:rsidRDefault="00CA414B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321B">
              <w:rPr>
                <w:b/>
                <w:bCs/>
                <w:color w:val="000000" w:themeColor="text1"/>
                <w:sz w:val="22"/>
                <w:szCs w:val="22"/>
              </w:rPr>
              <w:t xml:space="preserve">End User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095" w:type="dxa"/>
            <w:shd w:val="clear" w:color="auto" w:fill="auto"/>
          </w:tcPr>
          <w:p w:rsidR="00CA414B" w:rsidRPr="00070749" w:rsidRDefault="00CA414B" w:rsidP="00224220">
            <w:pPr>
              <w:pStyle w:val="ComRegParagraphStyle"/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7E119D">
              <w:rPr>
                <w:i/>
                <w:color w:val="000000" w:themeColor="text1"/>
                <w:sz w:val="22"/>
                <w:szCs w:val="22"/>
              </w:rPr>
              <w:t>Name of Company or consumer</w:t>
            </w:r>
          </w:p>
        </w:tc>
      </w:tr>
      <w:tr w:rsidR="00CA414B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CA414B" w:rsidRPr="00924A14" w:rsidRDefault="00CA414B" w:rsidP="00D611E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4A14">
              <w:rPr>
                <w:b/>
                <w:bCs/>
                <w:color w:val="000000" w:themeColor="text1"/>
                <w:sz w:val="22"/>
                <w:szCs w:val="22"/>
              </w:rPr>
              <w:t xml:space="preserve">End User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 xml:space="preserve">Contact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095" w:type="dxa"/>
            <w:shd w:val="clear" w:color="auto" w:fill="auto"/>
          </w:tcPr>
          <w:p w:rsidR="00CA414B" w:rsidRPr="00070749" w:rsidRDefault="00CA414B" w:rsidP="00CA414B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070749">
              <w:rPr>
                <w:i/>
                <w:color w:val="000000" w:themeColor="text1"/>
                <w:sz w:val="22"/>
                <w:szCs w:val="22"/>
              </w:rPr>
              <w:t>Please provide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an End User </w:t>
            </w:r>
            <w:r w:rsidRPr="00070749">
              <w:rPr>
                <w:i/>
                <w:color w:val="000000" w:themeColor="text1"/>
                <w:sz w:val="22"/>
                <w:szCs w:val="22"/>
              </w:rPr>
              <w:t>contact name</w:t>
            </w:r>
            <w:r>
              <w:rPr>
                <w:i/>
                <w:color w:val="000000" w:themeColor="text1"/>
                <w:sz w:val="22"/>
                <w:szCs w:val="22"/>
              </w:rPr>
              <w:t>.</w:t>
            </w:r>
            <w:r w:rsidRPr="0007074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End User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Contact Phone Number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End User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Contact e-mail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End User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Contact Address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Del="00A236BC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Name of operator (1) providing service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E119D">
              <w:rPr>
                <w:i/>
                <w:color w:val="000000" w:themeColor="text1"/>
                <w:sz w:val="22"/>
                <w:szCs w:val="22"/>
              </w:rPr>
              <w:t>Operator Name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Del="00A236BC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Operator Contact Name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Operator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Contact e-mail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Operator </w:t>
            </w: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Contact Address</w:t>
            </w:r>
          </w:p>
        </w:tc>
        <w:tc>
          <w:tcPr>
            <w:tcW w:w="6095" w:type="dxa"/>
            <w:shd w:val="clear" w:color="auto" w:fill="auto"/>
          </w:tcPr>
          <w:p w:rsidR="00A236BC" w:rsidRPr="00070749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Operator Contact Phone No</w:t>
            </w:r>
          </w:p>
        </w:tc>
        <w:tc>
          <w:tcPr>
            <w:tcW w:w="609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Account Number</w:t>
            </w:r>
          </w:p>
        </w:tc>
        <w:tc>
          <w:tcPr>
            <w:tcW w:w="609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E119D">
              <w:rPr>
                <w:i/>
                <w:color w:val="000000" w:themeColor="text1"/>
                <w:sz w:val="22"/>
                <w:szCs w:val="22"/>
              </w:rPr>
              <w:t>Customer account no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4A14">
              <w:rPr>
                <w:b/>
                <w:bCs/>
                <w:color w:val="000000" w:themeColor="text1"/>
                <w:sz w:val="22"/>
                <w:szCs w:val="22"/>
              </w:rPr>
              <w:t>Typical size of equivalent monthly bill</w:t>
            </w:r>
          </w:p>
        </w:tc>
        <w:tc>
          <w:tcPr>
            <w:tcW w:w="609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Please provide an estimate of the End User</w:t>
            </w:r>
            <w:r>
              <w:rPr>
                <w:i/>
                <w:color w:val="000000" w:themeColor="text1"/>
                <w:sz w:val="22"/>
                <w:szCs w:val="22"/>
              </w:rPr>
              <w:t>’s</w:t>
            </w:r>
            <w:r w:rsidRPr="00924A1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average </w:t>
            </w:r>
            <w:r w:rsidRPr="00924A14">
              <w:rPr>
                <w:i/>
                <w:color w:val="000000" w:themeColor="text1"/>
                <w:sz w:val="22"/>
                <w:szCs w:val="22"/>
              </w:rPr>
              <w:t>monthly bill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Garda Reference Number</w:t>
            </w:r>
          </w:p>
        </w:tc>
        <w:tc>
          <w:tcPr>
            <w:tcW w:w="609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 xml:space="preserve">Incidents of misuse </w:t>
            </w:r>
            <w:r w:rsidRPr="005461C7">
              <w:rPr>
                <w:i/>
                <w:color w:val="000000" w:themeColor="text1"/>
                <w:sz w:val="22"/>
                <w:szCs w:val="22"/>
                <w:u w:val="single"/>
              </w:rPr>
              <w:t>must be notified by the End Use</w:t>
            </w:r>
            <w:r>
              <w:rPr>
                <w:i/>
                <w:color w:val="000000" w:themeColor="text1"/>
                <w:sz w:val="22"/>
                <w:szCs w:val="22"/>
              </w:rPr>
              <w:t>r to the Garda</w:t>
            </w:r>
            <w:r w:rsidRPr="00DB73B0">
              <w:rPr>
                <w:i/>
                <w:color w:val="000000" w:themeColor="text1"/>
                <w:sz w:val="22"/>
                <w:szCs w:val="22"/>
              </w:rPr>
              <w:t>i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461C7">
              <w:rPr>
                <w:i/>
                <w:color w:val="000000" w:themeColor="text1"/>
                <w:sz w:val="22"/>
                <w:szCs w:val="22"/>
                <w:u w:val="single"/>
              </w:rPr>
              <w:t>at any local Garda station</w:t>
            </w:r>
            <w:r w:rsidRPr="00924A14">
              <w:rPr>
                <w:i/>
                <w:color w:val="000000" w:themeColor="text1"/>
                <w:sz w:val="22"/>
                <w:szCs w:val="22"/>
              </w:rPr>
              <w:t>. Please provide the PULSE number or reference from local Garda station and name of Garda taking the complaint.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BB2693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B2693">
              <w:rPr>
                <w:b/>
                <w:bCs/>
                <w:color w:val="000000" w:themeColor="text1"/>
                <w:sz w:val="22"/>
                <w:szCs w:val="22"/>
              </w:rPr>
              <w:t>Description of the incident</w:t>
            </w:r>
          </w:p>
        </w:tc>
        <w:tc>
          <w:tcPr>
            <w:tcW w:w="6095" w:type="dxa"/>
            <w:shd w:val="clear" w:color="auto" w:fill="auto"/>
          </w:tcPr>
          <w:p w:rsidR="00A236BC" w:rsidRPr="00924A14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Description of the incident including: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 xml:space="preserve">Date and Time of </w:t>
            </w:r>
            <w:r>
              <w:rPr>
                <w:i/>
                <w:color w:val="000000" w:themeColor="text1"/>
                <w:sz w:val="22"/>
                <w:szCs w:val="22"/>
              </w:rPr>
              <w:t>incident start and end</w:t>
            </w:r>
            <w:r w:rsidRPr="00924A14">
              <w:rPr>
                <w:i/>
                <w:color w:val="000000" w:themeColor="text1"/>
                <w:sz w:val="22"/>
                <w:szCs w:val="22"/>
              </w:rPr>
              <w:t>;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Destination of calls;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Circumstances causing the incident;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How the incident was identified;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Detail any remedial action put in place;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Detail whether the problem is ongoing or has stopped;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lastRenderedPageBreak/>
              <w:t>PBX type when calls were routed through a PBX;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Location of the PBX. 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Who owns of the PBX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Who is responsible for the PBX security/maintenance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Confirmation that the relevant number was allocated to the End-User;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Verification that an internal review has been conducted i.e. that the alleged fraud or misuse was carried without the consent of the person to whom the number was allocated;</w:t>
            </w:r>
          </w:p>
          <w:p w:rsidR="00A236BC" w:rsidRPr="00924A14" w:rsidRDefault="00A236BC" w:rsidP="00A236BC">
            <w:pPr>
              <w:pStyle w:val="ComRegParagraphStyle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24A14">
              <w:rPr>
                <w:i/>
                <w:color w:val="000000" w:themeColor="text1"/>
                <w:sz w:val="22"/>
                <w:szCs w:val="22"/>
              </w:rPr>
              <w:t>Contact details for other significant people, such as PBX maintainers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Call Detail Record (CDR) to be provided by retail operator</w:t>
            </w:r>
          </w:p>
        </w:tc>
        <w:tc>
          <w:tcPr>
            <w:tcW w:w="6095" w:type="dxa"/>
            <w:shd w:val="clear" w:color="auto" w:fill="auto"/>
          </w:tcPr>
          <w:p w:rsidR="00A236BC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If available on excel spread sheet or similar please provide in this format. </w:t>
            </w:r>
            <w:r>
              <w:rPr>
                <w:i/>
                <w:color w:val="000000" w:themeColor="text1"/>
                <w:sz w:val="22"/>
                <w:szCs w:val="22"/>
              </w:rPr>
              <w:t>(</w:t>
            </w: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Operators must </w:t>
            </w:r>
            <w:r>
              <w:rPr>
                <w:i/>
                <w:color w:val="000000" w:themeColor="text1"/>
                <w:sz w:val="22"/>
                <w:szCs w:val="22"/>
              </w:rPr>
              <w:t>attach</w:t>
            </w: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 the relevant CDRs</w:t>
            </w:r>
            <w:r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. </w:t>
            </w:r>
          </w:p>
          <w:p w:rsidR="00A236BC" w:rsidRPr="005F0716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A-Number</w:t>
            </w:r>
          </w:p>
          <w:p w:rsidR="00A236BC" w:rsidRPr="005F0716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B-Number</w:t>
            </w:r>
          </w:p>
          <w:p w:rsidR="00A236BC" w:rsidRPr="005F0716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Date/Time of call (dd/mm/yy hh:mm:ss)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Duration of call (hh:mm:ss)</w:t>
            </w:r>
          </w:p>
          <w:p w:rsidR="00A236BC" w:rsidRPr="005F0716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Interconnect carrier</w:t>
            </w:r>
          </w:p>
          <w:p w:rsidR="00A236BC" w:rsidRPr="005F0716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Retail Cost of call</w:t>
            </w:r>
          </w:p>
          <w:p w:rsidR="00A236BC" w:rsidRDefault="00A236BC" w:rsidP="00A236BC">
            <w:pPr>
              <w:pStyle w:val="ComRegParagraphStyle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F0716">
              <w:rPr>
                <w:i/>
                <w:color w:val="000000" w:themeColor="text1"/>
                <w:sz w:val="22"/>
                <w:szCs w:val="22"/>
              </w:rPr>
              <w:t>Wholesale Cost of call</w:t>
            </w:r>
          </w:p>
          <w:p w:rsidR="00A236BC" w:rsidRPr="008F65C0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Only calls relevant to the incident should be included. 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7E119D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119D">
              <w:rPr>
                <w:b/>
                <w:bCs/>
                <w:color w:val="000000" w:themeColor="text1"/>
                <w:sz w:val="22"/>
                <w:szCs w:val="22"/>
              </w:rPr>
              <w:t>Name of Interconnect Carrier(s)</w:t>
            </w:r>
          </w:p>
          <w:p w:rsidR="00A236BC" w:rsidRPr="007E119D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119D">
              <w:rPr>
                <w:b/>
                <w:bCs/>
                <w:color w:val="000000" w:themeColor="text1"/>
                <w:sz w:val="22"/>
                <w:szCs w:val="22"/>
              </w:rPr>
              <w:t>Were the calls handed over to the interconnect operator(s) in the republic of Ireland?</w:t>
            </w:r>
          </w:p>
        </w:tc>
        <w:tc>
          <w:tcPr>
            <w:tcW w:w="6095" w:type="dxa"/>
            <w:shd w:val="clear" w:color="auto" w:fill="auto"/>
          </w:tcPr>
          <w:p w:rsidR="00A236BC" w:rsidRPr="008B42A2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</w:p>
          <w:p w:rsidR="00A236BC" w:rsidRPr="007E119D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  <w:p w:rsidR="00A236BC" w:rsidRPr="008B42A2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7E119D">
              <w:rPr>
                <w:i/>
                <w:color w:val="000000" w:themeColor="text1"/>
                <w:sz w:val="22"/>
                <w:szCs w:val="22"/>
              </w:rPr>
              <w:t>Yes/No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8B42A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7E119D">
              <w:rPr>
                <w:b/>
                <w:bCs/>
                <w:color w:val="000000" w:themeColor="text1"/>
                <w:sz w:val="22"/>
                <w:szCs w:val="22"/>
              </w:rPr>
              <w:t>If the calls were handed over outside the Republic of Ireland, where were they handed over?</w:t>
            </w:r>
          </w:p>
        </w:tc>
        <w:tc>
          <w:tcPr>
            <w:tcW w:w="6095" w:type="dxa"/>
            <w:shd w:val="clear" w:color="auto" w:fill="auto"/>
          </w:tcPr>
          <w:p w:rsidR="00A236BC" w:rsidRPr="008B42A2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7E119D">
              <w:rPr>
                <w:i/>
                <w:color w:val="000000" w:themeColor="text1"/>
                <w:sz w:val="22"/>
                <w:szCs w:val="22"/>
              </w:rPr>
              <w:t>Name of country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t>Estimated Retail value of Calls to be provided by retail operator</w:t>
            </w:r>
          </w:p>
        </w:tc>
        <w:tc>
          <w:tcPr>
            <w:tcW w:w="6095" w:type="dxa"/>
            <w:shd w:val="clear" w:color="auto" w:fill="auto"/>
          </w:tcPr>
          <w:p w:rsidR="00A236BC" w:rsidRPr="008F65C0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F65C0">
              <w:rPr>
                <w:i/>
                <w:color w:val="000000" w:themeColor="text1"/>
                <w:sz w:val="22"/>
                <w:szCs w:val="22"/>
              </w:rPr>
              <w:t>Please provide an estimated Retail value of the calls from the incident.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t>Estimated wholesale value of Calls to be provided by retail operator</w:t>
            </w:r>
          </w:p>
        </w:tc>
        <w:tc>
          <w:tcPr>
            <w:tcW w:w="6095" w:type="dxa"/>
            <w:shd w:val="clear" w:color="auto" w:fill="auto"/>
          </w:tcPr>
          <w:p w:rsidR="00A236BC" w:rsidRPr="002768EC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Please provide an estimated </w:t>
            </w:r>
            <w:r>
              <w:rPr>
                <w:i/>
                <w:color w:val="000000" w:themeColor="text1"/>
                <w:sz w:val="22"/>
                <w:szCs w:val="22"/>
              </w:rPr>
              <w:t>wholesale</w:t>
            </w:r>
            <w:r w:rsidRPr="008F65C0">
              <w:rPr>
                <w:i/>
                <w:color w:val="000000" w:themeColor="text1"/>
                <w:sz w:val="22"/>
                <w:szCs w:val="22"/>
              </w:rPr>
              <w:t xml:space="preserve"> value of the calls from the incident.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Billing Operator</w:t>
            </w:r>
          </w:p>
        </w:tc>
        <w:tc>
          <w:tcPr>
            <w:tcW w:w="6095" w:type="dxa"/>
            <w:shd w:val="clear" w:color="auto" w:fill="auto"/>
          </w:tcPr>
          <w:p w:rsidR="00A236BC" w:rsidRPr="008F65C0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768EC">
              <w:rPr>
                <w:i/>
                <w:color w:val="000000" w:themeColor="text1"/>
                <w:sz w:val="22"/>
                <w:szCs w:val="22"/>
              </w:rPr>
              <w:t xml:space="preserve">Please provide </w:t>
            </w:r>
            <w:r>
              <w:rPr>
                <w:i/>
                <w:color w:val="000000" w:themeColor="text1"/>
                <w:sz w:val="22"/>
                <w:szCs w:val="22"/>
              </w:rPr>
              <w:t>the name of the operator responsible for billing the End User</w:t>
            </w:r>
            <w:r w:rsidRPr="002768EC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t>Interconnect Payment Date to be provided by retail operator</w:t>
            </w:r>
          </w:p>
        </w:tc>
        <w:tc>
          <w:tcPr>
            <w:tcW w:w="6095" w:type="dxa"/>
            <w:shd w:val="clear" w:color="auto" w:fill="auto"/>
          </w:tcPr>
          <w:p w:rsidR="00A236BC" w:rsidRPr="002768EC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Please provide the date for payment(s) to interconnection operator(s)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A12">
              <w:rPr>
                <w:b/>
                <w:bCs/>
                <w:color w:val="000000" w:themeColor="text1"/>
                <w:sz w:val="22"/>
                <w:szCs w:val="22"/>
              </w:rPr>
              <w:t>End-User Bill Date to be provided by retail operator</w:t>
            </w:r>
          </w:p>
        </w:tc>
        <w:tc>
          <w:tcPr>
            <w:tcW w:w="6095" w:type="dxa"/>
            <w:shd w:val="clear" w:color="auto" w:fill="auto"/>
          </w:tcPr>
          <w:p w:rsidR="00A236BC" w:rsidRPr="008F65C0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Please </w:t>
            </w:r>
            <w:r w:rsidRPr="002768EC">
              <w:rPr>
                <w:i/>
                <w:color w:val="000000" w:themeColor="text1"/>
                <w:sz w:val="22"/>
                <w:szCs w:val="22"/>
              </w:rPr>
              <w:t>indicate the date on which the end user is d</w:t>
            </w:r>
            <w:r>
              <w:rPr>
                <w:i/>
                <w:color w:val="000000" w:themeColor="text1"/>
                <w:sz w:val="22"/>
                <w:szCs w:val="22"/>
              </w:rPr>
              <w:t>u</w:t>
            </w:r>
            <w:r w:rsidRPr="002768EC">
              <w:rPr>
                <w:i/>
                <w:color w:val="000000" w:themeColor="text1"/>
                <w:sz w:val="22"/>
                <w:szCs w:val="22"/>
              </w:rPr>
              <w:t xml:space="preserve">e to receive a bill for </w:t>
            </w:r>
            <w:r w:rsidRPr="002768EC">
              <w:rPr>
                <w:bCs/>
                <w:i/>
                <w:color w:val="000000" w:themeColor="text1"/>
                <w:sz w:val="22"/>
                <w:szCs w:val="22"/>
              </w:rPr>
              <w:t>the calls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resulting</w:t>
            </w:r>
            <w:r w:rsidRPr="002768EC">
              <w:rPr>
                <w:bCs/>
                <w:i/>
                <w:color w:val="000000" w:themeColor="text1"/>
                <w:sz w:val="22"/>
                <w:szCs w:val="22"/>
              </w:rPr>
              <w:t xml:space="preserve"> from the incident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768EC">
              <w:rPr>
                <w:i/>
                <w:color w:val="000000" w:themeColor="text1"/>
                <w:sz w:val="22"/>
                <w:szCs w:val="22"/>
              </w:rPr>
              <w:t>and the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payment due date. 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076B65" w:rsidRDefault="00A236BC" w:rsidP="00A236B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76B65">
              <w:rPr>
                <w:rFonts w:ascii="Arial" w:hAnsi="Arial" w:cs="Arial"/>
                <w:b/>
                <w:bCs/>
                <w:color w:val="000000" w:themeColor="text1"/>
              </w:rPr>
              <w:t>If ComReg intervenes and stops wholesale payments will operator waive all charges to the customer for the relevant calls?</w:t>
            </w:r>
          </w:p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A236BC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Yes/No</w:t>
            </w:r>
          </w:p>
        </w:tc>
      </w:tr>
      <w:tr w:rsidR="00A236BC" w:rsidRPr="00BB2693" w:rsidTr="00D611EC">
        <w:trPr>
          <w:cantSplit/>
        </w:trPr>
        <w:tc>
          <w:tcPr>
            <w:tcW w:w="3085" w:type="dxa"/>
            <w:shd w:val="clear" w:color="auto" w:fill="auto"/>
          </w:tcPr>
          <w:p w:rsidR="00A236BC" w:rsidRPr="00AE5A12" w:rsidRDefault="00A236BC" w:rsidP="00A236BC">
            <w:pPr>
              <w:pStyle w:val="ComRegParagraphStyle"/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If ComReg does not intervene will operator charge the customer wholesale rates only for the relevant calls?</w:t>
            </w:r>
          </w:p>
        </w:tc>
        <w:tc>
          <w:tcPr>
            <w:tcW w:w="6095" w:type="dxa"/>
            <w:shd w:val="clear" w:color="auto" w:fill="auto"/>
          </w:tcPr>
          <w:p w:rsidR="00A236BC" w:rsidRDefault="00A236BC" w:rsidP="00A236BC">
            <w:pPr>
              <w:pStyle w:val="ComRegParagraphStyle"/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Yes/No</w:t>
            </w:r>
          </w:p>
        </w:tc>
      </w:tr>
    </w:tbl>
    <w:p w:rsidR="002D45DB" w:rsidRDefault="002D45DB"/>
    <w:sectPr w:rsidR="002D45D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47" w:rsidRDefault="00B86C47" w:rsidP="008B42A2">
      <w:pPr>
        <w:spacing w:after="0" w:line="240" w:lineRule="auto"/>
      </w:pPr>
      <w:r>
        <w:separator/>
      </w:r>
    </w:p>
  </w:endnote>
  <w:endnote w:type="continuationSeparator" w:id="0">
    <w:p w:rsidR="00B86C47" w:rsidRDefault="00B86C47" w:rsidP="008B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A2" w:rsidRDefault="008B42A2">
    <w:pPr>
      <w:pStyle w:val="Footer"/>
    </w:pPr>
    <w:r>
      <w:t xml:space="preserve">Template last updated </w:t>
    </w:r>
    <w:r w:rsidR="00A236BC">
      <w:t xml:space="preserve">28th </w:t>
    </w:r>
    <w: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47" w:rsidRDefault="00B86C47" w:rsidP="008B42A2">
      <w:pPr>
        <w:spacing w:after="0" w:line="240" w:lineRule="auto"/>
      </w:pPr>
      <w:r>
        <w:separator/>
      </w:r>
    </w:p>
  </w:footnote>
  <w:footnote w:type="continuationSeparator" w:id="0">
    <w:p w:rsidR="00B86C47" w:rsidRDefault="00B86C47" w:rsidP="008B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90AF1"/>
    <w:multiLevelType w:val="hybridMultilevel"/>
    <w:tmpl w:val="8A8CC5CE"/>
    <w:lvl w:ilvl="0" w:tplc="E886FF64">
      <w:start w:val="1"/>
      <w:numFmt w:val="lowerLetter"/>
      <w:lvlText w:val="(%1)"/>
      <w:lvlJc w:val="right"/>
      <w:pPr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3388681A" w:tentative="1">
      <w:start w:val="1"/>
      <w:numFmt w:val="lowerLetter"/>
      <w:lvlText w:val="%2."/>
      <w:lvlJc w:val="left"/>
      <w:pPr>
        <w:ind w:left="1440" w:hanging="360"/>
      </w:pPr>
    </w:lvl>
    <w:lvl w:ilvl="2" w:tplc="37788102" w:tentative="1">
      <w:start w:val="1"/>
      <w:numFmt w:val="lowerRoman"/>
      <w:lvlText w:val="%3."/>
      <w:lvlJc w:val="right"/>
      <w:pPr>
        <w:ind w:left="2160" w:hanging="180"/>
      </w:pPr>
    </w:lvl>
    <w:lvl w:ilvl="3" w:tplc="A8AA0718" w:tentative="1">
      <w:start w:val="1"/>
      <w:numFmt w:val="decimal"/>
      <w:lvlText w:val="%4."/>
      <w:lvlJc w:val="left"/>
      <w:pPr>
        <w:ind w:left="2880" w:hanging="360"/>
      </w:pPr>
    </w:lvl>
    <w:lvl w:ilvl="4" w:tplc="A69C5ED2" w:tentative="1">
      <w:start w:val="1"/>
      <w:numFmt w:val="lowerLetter"/>
      <w:lvlText w:val="%5."/>
      <w:lvlJc w:val="left"/>
      <w:pPr>
        <w:ind w:left="3600" w:hanging="360"/>
      </w:pPr>
    </w:lvl>
    <w:lvl w:ilvl="5" w:tplc="F5B4BF88" w:tentative="1">
      <w:start w:val="1"/>
      <w:numFmt w:val="lowerRoman"/>
      <w:lvlText w:val="%6."/>
      <w:lvlJc w:val="right"/>
      <w:pPr>
        <w:ind w:left="4320" w:hanging="180"/>
      </w:pPr>
    </w:lvl>
    <w:lvl w:ilvl="6" w:tplc="3DB6F9D6" w:tentative="1">
      <w:start w:val="1"/>
      <w:numFmt w:val="decimal"/>
      <w:lvlText w:val="%7."/>
      <w:lvlJc w:val="left"/>
      <w:pPr>
        <w:ind w:left="5040" w:hanging="360"/>
      </w:pPr>
    </w:lvl>
    <w:lvl w:ilvl="7" w:tplc="2BE65EA2" w:tentative="1">
      <w:start w:val="1"/>
      <w:numFmt w:val="lowerLetter"/>
      <w:lvlText w:val="%8."/>
      <w:lvlJc w:val="left"/>
      <w:pPr>
        <w:ind w:left="5760" w:hanging="360"/>
      </w:pPr>
    </w:lvl>
    <w:lvl w:ilvl="8" w:tplc="D786A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A0DF7"/>
    <w:multiLevelType w:val="hybridMultilevel"/>
    <w:tmpl w:val="8A8CC5CE"/>
    <w:lvl w:ilvl="0" w:tplc="E886FF64">
      <w:start w:val="1"/>
      <w:numFmt w:val="lowerLetter"/>
      <w:lvlText w:val="(%1)"/>
      <w:lvlJc w:val="right"/>
      <w:pPr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3388681A" w:tentative="1">
      <w:start w:val="1"/>
      <w:numFmt w:val="lowerLetter"/>
      <w:lvlText w:val="%2."/>
      <w:lvlJc w:val="left"/>
      <w:pPr>
        <w:ind w:left="1440" w:hanging="360"/>
      </w:pPr>
    </w:lvl>
    <w:lvl w:ilvl="2" w:tplc="37788102" w:tentative="1">
      <w:start w:val="1"/>
      <w:numFmt w:val="lowerRoman"/>
      <w:lvlText w:val="%3."/>
      <w:lvlJc w:val="right"/>
      <w:pPr>
        <w:ind w:left="2160" w:hanging="180"/>
      </w:pPr>
    </w:lvl>
    <w:lvl w:ilvl="3" w:tplc="A8AA0718" w:tentative="1">
      <w:start w:val="1"/>
      <w:numFmt w:val="decimal"/>
      <w:lvlText w:val="%4."/>
      <w:lvlJc w:val="left"/>
      <w:pPr>
        <w:ind w:left="2880" w:hanging="360"/>
      </w:pPr>
    </w:lvl>
    <w:lvl w:ilvl="4" w:tplc="A69C5ED2" w:tentative="1">
      <w:start w:val="1"/>
      <w:numFmt w:val="lowerLetter"/>
      <w:lvlText w:val="%5."/>
      <w:lvlJc w:val="left"/>
      <w:pPr>
        <w:ind w:left="3600" w:hanging="360"/>
      </w:pPr>
    </w:lvl>
    <w:lvl w:ilvl="5" w:tplc="F5B4BF88" w:tentative="1">
      <w:start w:val="1"/>
      <w:numFmt w:val="lowerRoman"/>
      <w:lvlText w:val="%6."/>
      <w:lvlJc w:val="right"/>
      <w:pPr>
        <w:ind w:left="4320" w:hanging="180"/>
      </w:pPr>
    </w:lvl>
    <w:lvl w:ilvl="6" w:tplc="3DB6F9D6" w:tentative="1">
      <w:start w:val="1"/>
      <w:numFmt w:val="decimal"/>
      <w:lvlText w:val="%7."/>
      <w:lvlJc w:val="left"/>
      <w:pPr>
        <w:ind w:left="5040" w:hanging="360"/>
      </w:pPr>
    </w:lvl>
    <w:lvl w:ilvl="7" w:tplc="2BE65EA2" w:tentative="1">
      <w:start w:val="1"/>
      <w:numFmt w:val="lowerLetter"/>
      <w:lvlText w:val="%8."/>
      <w:lvlJc w:val="left"/>
      <w:pPr>
        <w:ind w:left="5760" w:hanging="360"/>
      </w:pPr>
    </w:lvl>
    <w:lvl w:ilvl="8" w:tplc="D786A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C6BC6"/>
    <w:multiLevelType w:val="hybridMultilevel"/>
    <w:tmpl w:val="95961AEE"/>
    <w:lvl w:ilvl="0" w:tplc="F284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4B"/>
    <w:rsid w:val="00076B65"/>
    <w:rsid w:val="000F54A9"/>
    <w:rsid w:val="001F56A6"/>
    <w:rsid w:val="00224220"/>
    <w:rsid w:val="00236FFF"/>
    <w:rsid w:val="002D45DB"/>
    <w:rsid w:val="004459DE"/>
    <w:rsid w:val="005A42CD"/>
    <w:rsid w:val="007E119D"/>
    <w:rsid w:val="008852D9"/>
    <w:rsid w:val="008B42A2"/>
    <w:rsid w:val="00A16502"/>
    <w:rsid w:val="00A236BC"/>
    <w:rsid w:val="00A660BC"/>
    <w:rsid w:val="00B2394F"/>
    <w:rsid w:val="00B611FA"/>
    <w:rsid w:val="00B86C47"/>
    <w:rsid w:val="00C64C66"/>
    <w:rsid w:val="00CA414B"/>
    <w:rsid w:val="00E21EBC"/>
    <w:rsid w:val="00E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F448B-CBFA-484C-B8FB-FA5F882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RegParagraphStyle">
    <w:name w:val="ComReg Paragraph Style"/>
    <w:basedOn w:val="Normal"/>
    <w:link w:val="ComRegParagraphStyleChar"/>
    <w:qFormat/>
    <w:rsid w:val="00CA414B"/>
    <w:pPr>
      <w:keepLines/>
      <w:widowControl w:val="0"/>
      <w:spacing w:after="240"/>
    </w:pPr>
    <w:rPr>
      <w:rFonts w:ascii="Arial" w:hAnsi="Arial" w:cs="Arial"/>
      <w:sz w:val="24"/>
      <w:szCs w:val="24"/>
    </w:rPr>
  </w:style>
  <w:style w:type="character" w:customStyle="1" w:styleId="ComRegParagraphStyleChar">
    <w:name w:val="ComReg Paragraph Style Char"/>
    <w:basedOn w:val="DefaultParagraphFont"/>
    <w:link w:val="ComRegParagraphStyle"/>
    <w:rsid w:val="00CA414B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2A2"/>
  </w:style>
  <w:style w:type="paragraph" w:styleId="Footer">
    <w:name w:val="footer"/>
    <w:basedOn w:val="Normal"/>
    <w:link w:val="FooterChar"/>
    <w:uiPriority w:val="99"/>
    <w:unhideWhenUsed/>
    <w:rsid w:val="008B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2A2"/>
  </w:style>
  <w:style w:type="character" w:styleId="CommentReference">
    <w:name w:val="annotation reference"/>
    <w:basedOn w:val="DefaultParagraphFont"/>
    <w:uiPriority w:val="99"/>
    <w:semiHidden/>
    <w:unhideWhenUsed/>
    <w:rsid w:val="000F5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3d6703-f5ac-4e1a-b594-f67a243d2da8">Template</Document_x0020_Type>
    <Status xmlns="e13d6703-f5ac-4e1a-b594-f67a243d2da8">Final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D670218F15E41B06F112D5F5C12F7" ma:contentTypeVersion="3" ma:contentTypeDescription="Create a new document." ma:contentTypeScope="" ma:versionID="e17c7f1210961735d418245bb11ddcae">
  <xsd:schema xmlns:xsd="http://www.w3.org/2001/XMLSchema" xmlns:xs="http://www.w3.org/2001/XMLSchema" xmlns:p="http://schemas.microsoft.com/office/2006/metadata/properties" xmlns:ns2="e13d6703-f5ac-4e1a-b594-f67a243d2da8" targetNamespace="http://schemas.microsoft.com/office/2006/metadata/properties" ma:root="true" ma:fieldsID="70a4d601591f109fb7a4d0de073567cd" ns2:_="">
    <xsd:import namespace="e13d6703-f5ac-4e1a-b594-f67a243d2da8"/>
    <xsd:element name="properties">
      <xsd:complexType>
        <xsd:sequence>
          <xsd:element name="documentManagement">
            <xsd:complexType>
              <xsd:all>
                <xsd:element ref="ns2:Status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d6703-f5ac-4e1a-b594-f67a243d2da8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format="Dropdown" ma:internalName="Status">
      <xsd:simpleType>
        <xsd:restriction base="dms:Choice">
          <xsd:enumeration value="Draft"/>
          <xsd:enumeration value="Final"/>
          <xsd:enumeration value="Published"/>
          <xsd:enumeration value="Withdrawn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Case/Project Document"/>
          <xsd:enumeration value="Email Archive"/>
          <xsd:enumeration value="Evidence"/>
          <xsd:enumeration value="Compliance Process"/>
          <xsd:enumeration value="Industry Document"/>
          <xsd:enumeration value="Report"/>
          <xsd:enumeration value="Template"/>
          <xsd:enumeration value="Legal Ad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2FA36-4F61-4A94-9926-CB4CBC17E222}">
  <ds:schemaRefs>
    <ds:schemaRef ds:uri="http://schemas.microsoft.com/office/2006/metadata/properties"/>
    <ds:schemaRef ds:uri="http://schemas.microsoft.com/office/infopath/2007/PartnerControls"/>
    <ds:schemaRef ds:uri="e13d6703-f5ac-4e1a-b594-f67a243d2da8"/>
  </ds:schemaRefs>
</ds:datastoreItem>
</file>

<file path=customXml/itemProps2.xml><?xml version="1.0" encoding="utf-8"?>
<ds:datastoreItem xmlns:ds="http://schemas.openxmlformats.org/officeDocument/2006/customXml" ds:itemID="{27A1D27C-E0B4-4504-A2BE-E595A2A0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d6703-f5ac-4e1a-b594-f67a243d2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25633-2529-4B7F-A5E3-2FBF98E5A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Misuse Notification Form</vt:lpstr>
    </vt:vector>
  </TitlesOfParts>
  <Company>ComReg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Misuse Notification Form</dc:title>
  <dc:subject/>
  <dc:creator>Michael Patterson</dc:creator>
  <cp:keywords/>
  <dc:description/>
  <cp:lastModifiedBy>Sinead O’Donnell</cp:lastModifiedBy>
  <cp:revision>2</cp:revision>
  <dcterms:created xsi:type="dcterms:W3CDTF">2016-06-13T08:45:00Z</dcterms:created>
  <dcterms:modified xsi:type="dcterms:W3CDTF">2016-06-13T08:45:00Z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0x010100CCED670218F15E41B06F112D5F5C12F7</vt:lpwstr>
  </property>
</Properties>
</file>